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D7" w:rsidRDefault="00B418D7" w:rsidP="00B418D7">
      <w:pPr>
        <w:pStyle w:val="a3"/>
        <w:wordWrap/>
        <w:jc w:val="center"/>
      </w:pPr>
      <w:r>
        <w:rPr>
          <w:rFonts w:ascii="한양신명조" w:eastAsia="한양신명조"/>
          <w:b/>
          <w:sz w:val="36"/>
        </w:rPr>
        <w:t>위   임   장</w:t>
      </w:r>
    </w:p>
    <w:p w:rsidR="00B418D7" w:rsidRPr="00B418D7" w:rsidRDefault="00B418D7" w:rsidP="00B418D7">
      <w:pPr>
        <w:pStyle w:val="a4"/>
        <w:rPr>
          <w:sz w:val="20"/>
        </w:rPr>
      </w:pPr>
      <w:r>
        <w:rPr>
          <w:sz w:val="20"/>
        </w:rPr>
        <w:t>수임인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</w:t>
      </w:r>
      <w:proofErr w:type="gramStart"/>
      <w:r>
        <w:rPr>
          <w:rFonts w:hint="eastAsia"/>
          <w:sz w:val="20"/>
        </w:rPr>
        <w:t>성명</w:t>
      </w:r>
      <w:r>
        <w:rPr>
          <w:sz w:val="20"/>
        </w:rPr>
        <w:t xml:space="preserve"> :</w:t>
      </w:r>
      <w:proofErr w:type="gramEnd"/>
    </w:p>
    <w:p w:rsidR="00B418D7" w:rsidRDefault="00B418D7" w:rsidP="00B418D7">
      <w:pPr>
        <w:pStyle w:val="a4"/>
      </w:pPr>
      <w:proofErr w:type="gramStart"/>
      <w:r>
        <w:rPr>
          <w:sz w:val="20"/>
        </w:rPr>
        <w:t>주민등록번호 :</w:t>
      </w:r>
      <w:proofErr w:type="gramEnd"/>
    </w:p>
    <w:p w:rsidR="00B418D7" w:rsidRDefault="00B418D7" w:rsidP="00B418D7">
      <w:pPr>
        <w:pStyle w:val="a4"/>
        <w:rPr>
          <w:rFonts w:hint="eastAsia"/>
        </w:rPr>
      </w:pPr>
      <w:r>
        <w:rPr>
          <w:sz w:val="20"/>
        </w:rPr>
        <w:t xml:space="preserve">주        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</w:t>
      </w:r>
      <w:proofErr w:type="gramStart"/>
      <w:r>
        <w:rPr>
          <w:rFonts w:hint="eastAsia"/>
          <w:sz w:val="20"/>
        </w:rPr>
        <w:t xml:space="preserve">소 </w:t>
      </w:r>
      <w:r>
        <w:rPr>
          <w:sz w:val="20"/>
        </w:rPr>
        <w:t>:</w:t>
      </w:r>
      <w:proofErr w:type="gramEnd"/>
    </w:p>
    <w:p w:rsidR="00B418D7" w:rsidRDefault="00B418D7" w:rsidP="00B418D7">
      <w:pPr>
        <w:pStyle w:val="a4"/>
        <w:ind w:right="38"/>
        <w:rPr>
          <w:sz w:val="20"/>
        </w:rPr>
      </w:pPr>
    </w:p>
    <w:p w:rsidR="00B418D7" w:rsidRPr="00B418D7" w:rsidRDefault="00B418D7" w:rsidP="00B418D7">
      <w:pPr>
        <w:pStyle w:val="a4"/>
        <w:ind w:left="33"/>
        <w:rPr>
          <w:rFonts w:hint="eastAsia"/>
        </w:rPr>
      </w:pPr>
      <w:r>
        <w:rPr>
          <w:sz w:val="20"/>
        </w:rPr>
        <w:t xml:space="preserve"> 본인은 귀사의 주주로서 2020년 3월 30일 오전9시 개최예정인 정기주주총회와 관련하여 위 수임인에게 아래와 같은 사항을 위임합니다.</w:t>
      </w:r>
    </w:p>
    <w:p w:rsidR="00B418D7" w:rsidRDefault="00B418D7" w:rsidP="00B418D7">
      <w:pPr>
        <w:pStyle w:val="a4"/>
        <w:wordWrap/>
        <w:jc w:val="center"/>
      </w:pPr>
      <w:r>
        <w:rPr>
          <w:b/>
          <w:sz w:val="20"/>
        </w:rPr>
        <w:t xml:space="preserve">- </w:t>
      </w:r>
      <w:proofErr w:type="gramStart"/>
      <w:r>
        <w:rPr>
          <w:b/>
          <w:sz w:val="20"/>
        </w:rPr>
        <w:t xml:space="preserve">아  </w:t>
      </w:r>
      <w:proofErr w:type="spellStart"/>
      <w:r>
        <w:rPr>
          <w:b/>
          <w:sz w:val="20"/>
        </w:rPr>
        <w:t>래</w:t>
      </w:r>
      <w:proofErr w:type="spellEnd"/>
      <w:proofErr w:type="gramEnd"/>
      <w:r>
        <w:rPr>
          <w:b/>
          <w:sz w:val="20"/>
        </w:rPr>
        <w:t xml:space="preserve"> -</w:t>
      </w:r>
    </w:p>
    <w:p w:rsidR="00B418D7" w:rsidRDefault="00B418D7" w:rsidP="00B418D7">
      <w:pPr>
        <w:pStyle w:val="a4"/>
        <w:rPr>
          <w:sz w:val="20"/>
        </w:rPr>
      </w:pPr>
    </w:p>
    <w:tbl>
      <w:tblPr>
        <w:tblOverlap w:val="never"/>
        <w:tblW w:w="1070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1784"/>
        <w:gridCol w:w="1953"/>
        <w:gridCol w:w="1670"/>
        <w:gridCol w:w="1670"/>
        <w:gridCol w:w="1840"/>
      </w:tblGrid>
      <w:tr w:rsidR="00B418D7" w:rsidTr="00B418D7">
        <w:trPr>
          <w:cantSplit/>
          <w:trHeight w:val="219"/>
        </w:trPr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</w:pPr>
            <w:r>
              <w:rPr>
                <w:rFonts w:ascii="한컴바탕" w:eastAsia="한컴바탕"/>
                <w:sz w:val="18"/>
              </w:rPr>
              <w:t>보유주식 수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  <w:rPr>
                <w:rFonts w:ascii="한컴바탕" w:eastAsia="한컴바탕"/>
                <w:sz w:val="18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</w:pPr>
            <w:r>
              <w:rPr>
                <w:rFonts w:ascii="한컴바탕" w:eastAsia="한컴바탕"/>
                <w:sz w:val="18"/>
              </w:rPr>
              <w:t xml:space="preserve">의결권 있는 주식 수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  <w:rPr>
                <w:rFonts w:ascii="한컴바탕" w:eastAsia="한컴바탕"/>
                <w:sz w:val="18"/>
              </w:rPr>
            </w:pP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</w:pPr>
            <w:r>
              <w:rPr>
                <w:rFonts w:ascii="한컴바탕" w:eastAsia="한컴바탕"/>
                <w:sz w:val="18"/>
              </w:rPr>
              <w:t>위임주식 수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3"/>
              <w:ind w:right="38"/>
              <w:rPr>
                <w:rFonts w:ascii="한컴바탕" w:eastAsia="한컴바탕"/>
                <w:sz w:val="18"/>
              </w:rPr>
            </w:pPr>
          </w:p>
        </w:tc>
      </w:tr>
    </w:tbl>
    <w:p w:rsidR="00B418D7" w:rsidRDefault="00B418D7" w:rsidP="00B418D7">
      <w:pPr>
        <w:pStyle w:val="a4"/>
        <w:ind w:firstLine="33"/>
      </w:pPr>
      <w:r>
        <w:rPr>
          <w:sz w:val="20"/>
        </w:rPr>
        <w:t>1. 보유주식 및 의결위임 주식내역</w:t>
      </w:r>
    </w:p>
    <w:p w:rsidR="00B418D7" w:rsidRDefault="00B418D7" w:rsidP="00B418D7">
      <w:pPr>
        <w:pStyle w:val="a4"/>
        <w:ind w:firstLine="200"/>
        <w:rPr>
          <w:sz w:val="20"/>
        </w:rPr>
      </w:pPr>
    </w:p>
    <w:p w:rsidR="00B418D7" w:rsidRDefault="00B418D7" w:rsidP="00B418D7">
      <w:pPr>
        <w:pStyle w:val="a4"/>
        <w:ind w:left="33"/>
      </w:pPr>
      <w:r>
        <w:rPr>
          <w:sz w:val="20"/>
        </w:rPr>
        <w:t>2. 의결권 위임 정기주주총회 안건</w:t>
      </w:r>
    </w:p>
    <w:tbl>
      <w:tblPr>
        <w:tblOverlap w:val="never"/>
        <w:tblW w:w="10751" w:type="dxa"/>
        <w:tblInd w:w="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38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1568"/>
        <w:gridCol w:w="1568"/>
      </w:tblGrid>
      <w:tr w:rsidR="00B418D7" w:rsidTr="00B418D7">
        <w:trPr>
          <w:trHeight w:val="390"/>
        </w:trPr>
        <w:tc>
          <w:tcPr>
            <w:tcW w:w="76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B418D7" w:rsidRDefault="00B418D7" w:rsidP="00B418D7">
            <w:pPr>
              <w:pStyle w:val="a4"/>
              <w:wordWrap/>
              <w:jc w:val="center"/>
            </w:pPr>
            <w:r>
              <w:rPr>
                <w:sz w:val="18"/>
              </w:rPr>
              <w:t>구    분</w:t>
            </w:r>
          </w:p>
        </w:tc>
        <w:tc>
          <w:tcPr>
            <w:tcW w:w="156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B418D7" w:rsidRDefault="00B418D7" w:rsidP="00B418D7">
            <w:pPr>
              <w:pStyle w:val="a4"/>
              <w:wordWrap/>
              <w:jc w:val="center"/>
            </w:pPr>
            <w:proofErr w:type="gramStart"/>
            <w:r>
              <w:rPr>
                <w:sz w:val="18"/>
              </w:rPr>
              <w:t>찬  성</w:t>
            </w:r>
            <w:proofErr w:type="gramEnd"/>
          </w:p>
        </w:tc>
        <w:tc>
          <w:tcPr>
            <w:tcW w:w="156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B418D7" w:rsidRDefault="00B418D7" w:rsidP="00B418D7">
            <w:pPr>
              <w:pStyle w:val="a4"/>
              <w:wordWrap/>
              <w:jc w:val="center"/>
            </w:pPr>
            <w:proofErr w:type="gramStart"/>
            <w:r>
              <w:rPr>
                <w:sz w:val="18"/>
              </w:rPr>
              <w:t>반  대</w:t>
            </w:r>
            <w:proofErr w:type="gramEnd"/>
          </w:p>
        </w:tc>
      </w:tr>
      <w:tr w:rsidR="00B418D7" w:rsidTr="00B418D7">
        <w:trPr>
          <w:trHeight w:val="68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제1호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2019년도(2019.1.1.-2019.12.31.)재무제표(대차대조표, 손익계산서,                </w:t>
            </w:r>
            <w:proofErr w:type="spellStart"/>
            <w:r>
              <w:rPr>
                <w:rFonts w:ascii="한컴바탕" w:eastAsia="한컴바탕"/>
                <w:sz w:val="18"/>
              </w:rPr>
              <w:t>이익잉여금처분계산서</w:t>
            </w:r>
            <w:proofErr w:type="spellEnd"/>
            <w:r>
              <w:rPr>
                <w:rFonts w:ascii="한컴바탕" w:eastAsia="한컴바탕"/>
                <w:sz w:val="18"/>
              </w:rPr>
              <w:t xml:space="preserve"> 등)승인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>제2</w:t>
            </w:r>
            <w:proofErr w:type="gramStart"/>
            <w:r>
              <w:rPr>
                <w:rFonts w:ascii="한컴바탕" w:eastAsia="한컴바탕"/>
                <w:sz w:val="18"/>
              </w:rPr>
              <w:t>호의안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정관변경(정관 제2조 목적추가)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10751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제3호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임원변경</w:t>
            </w: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제3-1호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사내이사 김병훈 사임,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제3-2호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사내이사 정재훈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제3-3호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사내이사 이슬기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제3-4호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사내이사 이민경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제3-5호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</w:t>
            </w:r>
            <w:proofErr w:type="spellStart"/>
            <w:r>
              <w:rPr>
                <w:rFonts w:ascii="한컴바탕" w:eastAsia="한컴바탕"/>
                <w:sz w:val="18"/>
              </w:rPr>
              <w:t>기타비상무이사</w:t>
            </w:r>
            <w:proofErr w:type="spellEnd"/>
            <w:r>
              <w:rPr>
                <w:rFonts w:ascii="한컴바탕" w:eastAsia="한컴바탕"/>
                <w:sz w:val="18"/>
              </w:rPr>
              <w:t xml:space="preserve"> 길준영 사임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  제3-6호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　</w:t>
            </w:r>
            <w:proofErr w:type="spellStart"/>
            <w:r>
              <w:rPr>
                <w:rFonts w:ascii="한컴바탕" w:eastAsia="한컴바탕"/>
                <w:sz w:val="18"/>
              </w:rPr>
              <w:t>기타비상무이사</w:t>
            </w:r>
            <w:proofErr w:type="spellEnd"/>
            <w:r>
              <w:rPr>
                <w:rFonts w:ascii="한컴바탕" w:eastAsia="한컴바탕"/>
                <w:sz w:val="18"/>
              </w:rPr>
              <w:t xml:space="preserve"> 조재호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제4호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감사 </w:t>
            </w:r>
            <w:proofErr w:type="spellStart"/>
            <w:r>
              <w:rPr>
                <w:rFonts w:ascii="한컴바탕" w:eastAsia="한컴바탕"/>
                <w:sz w:val="18"/>
              </w:rPr>
              <w:t>박시은</w:t>
            </w:r>
            <w:proofErr w:type="spellEnd"/>
            <w:r>
              <w:rPr>
                <w:rFonts w:ascii="한컴바탕" w:eastAsia="한컴바탕"/>
                <w:sz w:val="18"/>
              </w:rPr>
              <w:t xml:space="preserve"> 선임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  <w:tr w:rsidR="00B418D7" w:rsidTr="00B418D7">
        <w:trPr>
          <w:trHeight w:val="345"/>
        </w:trPr>
        <w:tc>
          <w:tcPr>
            <w:tcW w:w="761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ind w:firstLine="100"/>
            </w:pPr>
            <w:r>
              <w:rPr>
                <w:rFonts w:ascii="한컴바탕" w:eastAsia="한컴바탕"/>
                <w:sz w:val="18"/>
              </w:rPr>
              <w:t xml:space="preserve">제5호 </w:t>
            </w:r>
            <w:proofErr w:type="gramStart"/>
            <w:r>
              <w:rPr>
                <w:rFonts w:ascii="한컴바탕" w:eastAsia="한컴바탕"/>
                <w:sz w:val="18"/>
              </w:rPr>
              <w:t>의안 :</w:t>
            </w:r>
            <w:proofErr w:type="gramEnd"/>
            <w:r>
              <w:rPr>
                <w:rFonts w:ascii="한컴바탕" w:eastAsia="한컴바탕"/>
                <w:sz w:val="18"/>
              </w:rPr>
              <w:t xml:space="preserve"> 신규 주식매수선택권 부여 및 기존 주식매수선택권 행사기간 연장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18D7" w:rsidRDefault="00B418D7" w:rsidP="00B418D7">
            <w:pPr>
              <w:pStyle w:val="a4"/>
              <w:rPr>
                <w:rFonts w:ascii="한컴바탕" w:eastAsia="한컴바탕"/>
                <w:sz w:val="18"/>
              </w:rPr>
            </w:pPr>
          </w:p>
        </w:tc>
      </w:tr>
    </w:tbl>
    <w:p w:rsidR="00B418D7" w:rsidRDefault="00B418D7" w:rsidP="00B418D7">
      <w:pPr>
        <w:pStyle w:val="a3"/>
      </w:pPr>
      <w:proofErr w:type="spellStart"/>
      <w:r>
        <w:rPr>
          <w:color w:val="FFFFFF"/>
          <w:sz w:val="2"/>
        </w:rPr>
        <w:t>문서서식포탈비즈폼</w:t>
      </w:r>
      <w:proofErr w:type="spellEnd"/>
    </w:p>
    <w:p w:rsidR="00B418D7" w:rsidRDefault="00B418D7" w:rsidP="00B418D7">
      <w:pPr>
        <w:pStyle w:val="a4"/>
      </w:pPr>
    </w:p>
    <w:p w:rsidR="00B418D7" w:rsidRDefault="00B418D7" w:rsidP="00B418D7">
      <w:pPr>
        <w:pStyle w:val="a4"/>
        <w:ind w:firstLine="33"/>
      </w:pPr>
      <w:r>
        <w:rPr>
          <w:sz w:val="20"/>
        </w:rPr>
        <w:t>3. 위임한 권한의 내용</w:t>
      </w:r>
    </w:p>
    <w:p w:rsidR="00B418D7" w:rsidRDefault="00B418D7" w:rsidP="00B418D7">
      <w:pPr>
        <w:pStyle w:val="a4"/>
        <w:tabs>
          <w:tab w:val="left" w:pos="263"/>
        </w:tabs>
        <w:ind w:left="233" w:hanging="100"/>
      </w:pPr>
      <w:r>
        <w:rPr>
          <w:sz w:val="20"/>
        </w:rPr>
        <w:t xml:space="preserve">- 2020년 3월 30일 오전9시 개최예정인 주식회사 </w:t>
      </w:r>
      <w:proofErr w:type="spellStart"/>
      <w:r>
        <w:rPr>
          <w:sz w:val="20"/>
        </w:rPr>
        <w:t>에이피알의</w:t>
      </w:r>
      <w:proofErr w:type="spellEnd"/>
      <w:r>
        <w:rPr>
          <w:sz w:val="20"/>
        </w:rPr>
        <w:t xml:space="preserve"> 정기주주총회에 참석하여 법률 또는 정관에 의하여 인정된 회의 발언, 투표에 참여하여 의결권을 행사하는 행위 등 주주의 제반권리를 행사하는 사항.</w:t>
      </w:r>
    </w:p>
    <w:p w:rsidR="00B418D7" w:rsidRDefault="00B418D7" w:rsidP="00B418D7">
      <w:pPr>
        <w:pStyle w:val="a4"/>
        <w:ind w:firstLine="133"/>
      </w:pPr>
      <w:r>
        <w:rPr>
          <w:sz w:val="20"/>
        </w:rPr>
        <w:t>- 기타 이와 관련된 일체의 행위</w:t>
      </w:r>
    </w:p>
    <w:p w:rsidR="00B418D7" w:rsidRDefault="00B418D7" w:rsidP="00B418D7">
      <w:pPr>
        <w:pStyle w:val="a4"/>
        <w:ind w:firstLine="400"/>
        <w:rPr>
          <w:sz w:val="20"/>
        </w:rPr>
      </w:pPr>
    </w:p>
    <w:p w:rsidR="00B418D7" w:rsidRDefault="00B418D7" w:rsidP="00B418D7">
      <w:pPr>
        <w:pStyle w:val="a4"/>
        <w:rPr>
          <w:b/>
          <w:sz w:val="20"/>
        </w:rPr>
      </w:pPr>
    </w:p>
    <w:p w:rsidR="00B418D7" w:rsidRDefault="00B418D7" w:rsidP="00B418D7">
      <w:pPr>
        <w:pStyle w:val="a4"/>
        <w:rPr>
          <w:b/>
          <w:sz w:val="20"/>
        </w:rPr>
      </w:pPr>
    </w:p>
    <w:p w:rsidR="00B418D7" w:rsidRDefault="00B418D7" w:rsidP="00B418D7">
      <w:pPr>
        <w:pStyle w:val="a4"/>
      </w:pPr>
      <w:r>
        <w:rPr>
          <w:b/>
          <w:sz w:val="20"/>
        </w:rPr>
        <w:lastRenderedPageBreak/>
        <w:t>※</w:t>
      </w:r>
      <w:r>
        <w:rPr>
          <w:b/>
          <w:sz w:val="20"/>
        </w:rPr>
        <w:t xml:space="preserve"> 대리출석시 주주의 인감, 인감증명서 1부 지참 요망</w:t>
      </w:r>
    </w:p>
    <w:p w:rsidR="00B418D7" w:rsidRDefault="00B418D7" w:rsidP="00B418D7">
      <w:pPr>
        <w:pStyle w:val="a4"/>
        <w:wordWrap/>
        <w:jc w:val="center"/>
        <w:rPr>
          <w:sz w:val="20"/>
        </w:rPr>
      </w:pPr>
    </w:p>
    <w:p w:rsidR="00B418D7" w:rsidRDefault="00B418D7" w:rsidP="00B418D7">
      <w:pPr>
        <w:pStyle w:val="a4"/>
        <w:wordWrap/>
        <w:jc w:val="center"/>
      </w:pPr>
      <w:r>
        <w:rPr>
          <w:sz w:val="20"/>
        </w:rPr>
        <w:t>2020</w:t>
      </w:r>
      <w:proofErr w:type="gramStart"/>
      <w:r>
        <w:rPr>
          <w:sz w:val="20"/>
        </w:rPr>
        <w:t>년  월</w:t>
      </w:r>
      <w:proofErr w:type="gramEnd"/>
      <w:r>
        <w:rPr>
          <w:sz w:val="20"/>
        </w:rPr>
        <w:t xml:space="preserve">    일</w:t>
      </w:r>
    </w:p>
    <w:p w:rsidR="00B418D7" w:rsidRDefault="00B418D7" w:rsidP="00B418D7">
      <w:pPr>
        <w:pStyle w:val="a4"/>
      </w:pPr>
      <w:r>
        <w:rPr>
          <w:sz w:val="20"/>
        </w:rPr>
        <w:t xml:space="preserve">위임한 주주 </w:t>
      </w:r>
      <w:proofErr w:type="gramStart"/>
      <w:r>
        <w:rPr>
          <w:sz w:val="20"/>
        </w:rPr>
        <w:t>성명 :</w:t>
      </w:r>
      <w:proofErr w:type="gramEnd"/>
      <w:r>
        <w:rPr>
          <w:sz w:val="20"/>
        </w:rPr>
        <w:t xml:space="preserve">            (인)</w:t>
      </w:r>
    </w:p>
    <w:p w:rsidR="00B418D7" w:rsidRDefault="00B418D7" w:rsidP="00B418D7">
      <w:pPr>
        <w:pStyle w:val="a4"/>
      </w:pPr>
      <w:proofErr w:type="gramStart"/>
      <w:r>
        <w:rPr>
          <w:sz w:val="20"/>
        </w:rPr>
        <w:t>주민등록번호 :</w:t>
      </w:r>
      <w:proofErr w:type="gramEnd"/>
    </w:p>
    <w:p w:rsidR="00B418D7" w:rsidRDefault="00B418D7" w:rsidP="00B418D7">
      <w:pPr>
        <w:pStyle w:val="a4"/>
      </w:pPr>
      <w:r>
        <w:rPr>
          <w:sz w:val="20"/>
        </w:rPr>
        <w:t xml:space="preserve">주        </w:t>
      </w:r>
      <w:proofErr w:type="gramStart"/>
      <w:r>
        <w:rPr>
          <w:sz w:val="20"/>
        </w:rPr>
        <w:t>소 :</w:t>
      </w:r>
      <w:proofErr w:type="gramEnd"/>
    </w:p>
    <w:p w:rsidR="00B418D7" w:rsidRDefault="00B418D7" w:rsidP="00B418D7">
      <w:pPr>
        <w:pStyle w:val="a4"/>
      </w:pPr>
      <w:r>
        <w:rPr>
          <w:sz w:val="20"/>
        </w:rPr>
        <w:t xml:space="preserve">전 </w:t>
      </w:r>
      <w:proofErr w:type="gramStart"/>
      <w:r>
        <w:rPr>
          <w:sz w:val="20"/>
        </w:rPr>
        <w:t>화  번</w:t>
      </w:r>
      <w:proofErr w:type="gramEnd"/>
      <w:r>
        <w:rPr>
          <w:sz w:val="20"/>
        </w:rPr>
        <w:t xml:space="preserve"> 호 :</w:t>
      </w:r>
    </w:p>
    <w:p w:rsidR="00B418D7" w:rsidRDefault="00B418D7" w:rsidP="00B418D7">
      <w:pPr>
        <w:pStyle w:val="a4"/>
        <w:ind w:firstLine="200"/>
        <w:rPr>
          <w:b/>
          <w:sz w:val="26"/>
        </w:rPr>
      </w:pPr>
    </w:p>
    <w:p w:rsidR="00B418D7" w:rsidRDefault="00B418D7" w:rsidP="00B418D7">
      <w:r>
        <w:rPr>
          <w:b/>
          <w:sz w:val="26"/>
        </w:rPr>
        <w:t>주식회사</w:t>
      </w: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에이피알</w:t>
      </w:r>
      <w:proofErr w:type="spellEnd"/>
      <w:r>
        <w:rPr>
          <w:b/>
          <w:sz w:val="26"/>
        </w:rPr>
        <w:t xml:space="preserve"> </w:t>
      </w:r>
      <w:r>
        <w:rPr>
          <w:b/>
          <w:sz w:val="26"/>
        </w:rPr>
        <w:t>귀중</w:t>
      </w:r>
      <w:bookmarkStart w:id="0" w:name="_GoBack"/>
      <w:bookmarkEnd w:id="0"/>
    </w:p>
    <w:sectPr w:rsidR="00B418D7" w:rsidSect="00B418D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D7"/>
    <w:rsid w:val="00632ABA"/>
    <w:rsid w:val="007029FE"/>
    <w:rsid w:val="00822453"/>
    <w:rsid w:val="00B418D7"/>
    <w:rsid w:val="00D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A66F"/>
  <w15:chartTrackingRefBased/>
  <w15:docId w15:val="{1EE61D3D-F614-4775-8677-8EB18827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8D7"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418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2"/>
      <w:sz w:val="20"/>
      <w:shd w:val="clear" w:color="000000" w:fill="auto"/>
    </w:rPr>
  </w:style>
  <w:style w:type="paragraph" w:customStyle="1" w:styleId="a4">
    <w:name w:val="비즈폼"/>
    <w:uiPriority w:val="18"/>
    <w:rsid w:val="00B418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황민경</dc:creator>
  <cp:keywords/>
  <dc:description/>
  <cp:lastModifiedBy>황민경</cp:lastModifiedBy>
  <cp:revision>1</cp:revision>
  <dcterms:created xsi:type="dcterms:W3CDTF">2020-03-24T05:28:00Z</dcterms:created>
  <dcterms:modified xsi:type="dcterms:W3CDTF">2020-03-24T07:11:00Z</dcterms:modified>
</cp:coreProperties>
</file>